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Pr="00A676CD" w:rsidRDefault="00A676CD" w:rsidP="00A676CD">
      <w:pPr>
        <w:jc w:val="center"/>
        <w:rPr>
          <w:b/>
          <w:sz w:val="32"/>
          <w:szCs w:val="32"/>
          <w:lang w:val="ru-RU"/>
        </w:rPr>
      </w:pPr>
      <w:r w:rsidRPr="00A676CD">
        <w:rPr>
          <w:b/>
          <w:sz w:val="32"/>
          <w:szCs w:val="32"/>
          <w:lang w:val="ru-RU"/>
        </w:rPr>
        <w:t>Производственная программа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   МП «Калининградтеплосеть» на 20</w:t>
      </w:r>
      <w:r>
        <w:rPr>
          <w:sz w:val="28"/>
          <w:szCs w:val="28"/>
          <w:lang w:val="ru-RU"/>
        </w:rPr>
        <w:t>2</w:t>
      </w:r>
      <w:r w:rsidR="000B3A53">
        <w:rPr>
          <w:sz w:val="28"/>
          <w:szCs w:val="28"/>
          <w:lang w:val="ru-RU"/>
        </w:rPr>
        <w:t>1</w:t>
      </w:r>
      <w:r w:rsidRPr="00A676CD">
        <w:rPr>
          <w:sz w:val="28"/>
          <w:szCs w:val="28"/>
          <w:lang w:val="ru-RU"/>
        </w:rPr>
        <w:t xml:space="preserve"> год.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637"/>
        <w:gridCol w:w="4077"/>
      </w:tblGrid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236022 г. Калининград, ул. Нарвская, 58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ОГРН 1023901007008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Тел./факс:(4012) 667111, 667113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3903003375/390601001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www.kts39.ru 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info@kts39.ru</w:t>
              </w:r>
            </w:hyperlink>
          </w:p>
        </w:tc>
      </w:tr>
    </w:tbl>
    <w:p w:rsidR="00A676CD" w:rsidRPr="00A676CD" w:rsidRDefault="00A676CD" w:rsidP="00A676CD">
      <w:pPr>
        <w:spacing w:after="200" w:line="276" w:lineRule="auto"/>
        <w:ind w:firstLine="709"/>
        <w:jc w:val="both"/>
        <w:outlineLvl w:val="0"/>
        <w:rPr>
          <w:rFonts w:eastAsia="ヒラギノ角ゴ Pro W3"/>
          <w:b/>
          <w:color w:val="000000"/>
          <w:sz w:val="28"/>
          <w:szCs w:val="28"/>
        </w:rPr>
      </w:pPr>
    </w:p>
    <w:p w:rsidR="00A676CD" w:rsidRPr="00376BE4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376BE4">
        <w:rPr>
          <w:sz w:val="28"/>
          <w:szCs w:val="28"/>
          <w:lang w:val="ru-RU"/>
        </w:rPr>
        <w:t xml:space="preserve">Основной задачей предприятия является бесперебойное теплоснабжение потребителей города. С этой целью реализовываются такие виды деятельности как производство, передача тепловой энергии по сетям и сбыт тепловой энергии. Производство осуществляется на собственных тепловых источниках. Недостающая тепловая энергия приобретается у сторонних производителей тепловой энергии, в том числе: </w:t>
      </w:r>
      <w:r w:rsidR="008B7D78">
        <w:rPr>
          <w:sz w:val="28"/>
          <w:szCs w:val="28"/>
          <w:lang w:val="ru-RU"/>
        </w:rPr>
        <w:t xml:space="preserve">                           </w:t>
      </w:r>
      <w:r w:rsidRPr="00376BE4">
        <w:rPr>
          <w:sz w:val="28"/>
          <w:szCs w:val="28"/>
          <w:lang w:val="ru-RU"/>
        </w:rPr>
        <w:t>АО «Калининградской генерирующей компании»</w:t>
      </w:r>
      <w:r w:rsidR="00CD4193">
        <w:rPr>
          <w:sz w:val="28"/>
          <w:szCs w:val="28"/>
          <w:lang w:val="ru-RU"/>
        </w:rPr>
        <w:t xml:space="preserve"> (ТЭЦ-1, РТС «Южная»)</w:t>
      </w:r>
      <w:r w:rsidRPr="00376BE4">
        <w:rPr>
          <w:sz w:val="28"/>
          <w:szCs w:val="28"/>
          <w:lang w:val="ru-RU"/>
        </w:rPr>
        <w:t xml:space="preserve">, </w:t>
      </w:r>
      <w:r w:rsidR="008B7D78">
        <w:rPr>
          <w:sz w:val="28"/>
          <w:szCs w:val="28"/>
          <w:lang w:val="ru-RU"/>
        </w:rPr>
        <w:t xml:space="preserve">                                            </w:t>
      </w:r>
      <w:r w:rsidRPr="00376BE4">
        <w:rPr>
          <w:sz w:val="28"/>
          <w:szCs w:val="28"/>
          <w:lang w:val="ru-RU"/>
        </w:rPr>
        <w:t>АО «Интер РАО-Электрогенерация»</w:t>
      </w:r>
      <w:r w:rsidR="00CD4193">
        <w:rPr>
          <w:sz w:val="28"/>
          <w:szCs w:val="28"/>
          <w:lang w:val="ru-RU"/>
        </w:rPr>
        <w:t xml:space="preserve"> (Калининградская ТЭЦ-2)</w:t>
      </w:r>
      <w:r w:rsidRPr="00376BE4">
        <w:rPr>
          <w:sz w:val="28"/>
          <w:szCs w:val="28"/>
          <w:lang w:val="ru-RU"/>
        </w:rPr>
        <w:t>,</w:t>
      </w:r>
      <w:r w:rsidR="00CD4193">
        <w:rPr>
          <w:sz w:val="28"/>
          <w:szCs w:val="28"/>
          <w:lang w:val="ru-RU"/>
        </w:rPr>
        <w:t xml:space="preserve">                 ОО</w:t>
      </w:r>
      <w:r w:rsidRPr="00376BE4">
        <w:rPr>
          <w:sz w:val="28"/>
          <w:szCs w:val="28"/>
          <w:lang w:val="ru-RU"/>
        </w:rPr>
        <w:t>О «ТПК</w:t>
      </w:r>
      <w:r w:rsidR="008B7D78">
        <w:rPr>
          <w:sz w:val="28"/>
          <w:szCs w:val="28"/>
          <w:lang w:val="ru-RU"/>
        </w:rPr>
        <w:t>«</w:t>
      </w:r>
      <w:r w:rsidRPr="00376BE4">
        <w:rPr>
          <w:sz w:val="28"/>
          <w:szCs w:val="28"/>
          <w:lang w:val="ru-RU"/>
        </w:rPr>
        <w:t>Балтптицепром».</w:t>
      </w:r>
    </w:p>
    <w:p w:rsidR="00A676CD" w:rsidRPr="00C47B6C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47B6C">
        <w:rPr>
          <w:sz w:val="28"/>
          <w:szCs w:val="28"/>
          <w:lang w:val="ru-RU"/>
        </w:rPr>
        <w:t xml:space="preserve">На </w:t>
      </w:r>
      <w:r w:rsidR="00E52AEE">
        <w:rPr>
          <w:sz w:val="28"/>
          <w:szCs w:val="28"/>
          <w:lang w:val="ru-RU"/>
        </w:rPr>
        <w:t>01.01.202</w:t>
      </w:r>
      <w:r w:rsidR="001E3EE4">
        <w:rPr>
          <w:sz w:val="28"/>
          <w:szCs w:val="28"/>
          <w:lang w:val="ru-RU"/>
        </w:rPr>
        <w:t>1</w:t>
      </w:r>
      <w:r w:rsidR="00E52AEE">
        <w:rPr>
          <w:sz w:val="28"/>
          <w:szCs w:val="28"/>
          <w:lang w:val="ru-RU"/>
        </w:rPr>
        <w:t xml:space="preserve"> года</w:t>
      </w:r>
      <w:r w:rsidRPr="00C47B6C">
        <w:rPr>
          <w:sz w:val="28"/>
          <w:szCs w:val="28"/>
          <w:lang w:val="ru-RU"/>
        </w:rPr>
        <w:t xml:space="preserve"> у Предприятия </w:t>
      </w:r>
      <w:r w:rsidR="00CD4193">
        <w:rPr>
          <w:sz w:val="28"/>
          <w:szCs w:val="28"/>
          <w:lang w:val="ru-RU"/>
        </w:rPr>
        <w:t>в эксплуатации наход</w:t>
      </w:r>
      <w:r w:rsidR="007F1FAA">
        <w:rPr>
          <w:sz w:val="28"/>
          <w:szCs w:val="28"/>
          <w:lang w:val="ru-RU"/>
        </w:rPr>
        <w:t>и</w:t>
      </w:r>
      <w:r w:rsidR="00CD4193">
        <w:rPr>
          <w:sz w:val="28"/>
          <w:szCs w:val="28"/>
          <w:lang w:val="ru-RU"/>
        </w:rPr>
        <w:t xml:space="preserve">тся </w:t>
      </w:r>
      <w:r w:rsidR="001E3EE4">
        <w:rPr>
          <w:sz w:val="28"/>
          <w:szCs w:val="28"/>
          <w:lang w:val="ru-RU"/>
        </w:rPr>
        <w:t>67</w:t>
      </w:r>
      <w:r w:rsidRPr="00C47B6C">
        <w:rPr>
          <w:sz w:val="28"/>
          <w:szCs w:val="28"/>
          <w:lang w:val="ru-RU"/>
        </w:rPr>
        <w:t xml:space="preserve"> действующи</w:t>
      </w:r>
      <w:r w:rsidR="00E52AEE">
        <w:rPr>
          <w:sz w:val="28"/>
          <w:szCs w:val="28"/>
          <w:lang w:val="ru-RU"/>
        </w:rPr>
        <w:t>й</w:t>
      </w:r>
      <w:r w:rsidRPr="00C47B6C">
        <w:rPr>
          <w:sz w:val="28"/>
          <w:szCs w:val="28"/>
          <w:lang w:val="ru-RU"/>
        </w:rPr>
        <w:t xml:space="preserve">  теплов</w:t>
      </w:r>
      <w:r w:rsidR="00E52AEE">
        <w:rPr>
          <w:sz w:val="28"/>
          <w:szCs w:val="28"/>
          <w:lang w:val="ru-RU"/>
        </w:rPr>
        <w:t>ой</w:t>
      </w:r>
      <w:r w:rsidR="007F1FAA">
        <w:rPr>
          <w:sz w:val="28"/>
          <w:szCs w:val="28"/>
          <w:lang w:val="ru-RU"/>
        </w:rPr>
        <w:t xml:space="preserve"> источник, из них работают</w:t>
      </w:r>
      <w:r w:rsidRPr="00C47B6C">
        <w:rPr>
          <w:sz w:val="28"/>
          <w:szCs w:val="28"/>
          <w:lang w:val="ru-RU"/>
        </w:rPr>
        <w:t>: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5"/>
        <w:gridCol w:w="5988"/>
      </w:tblGrid>
      <w:tr w:rsidR="00A676CD" w:rsidRPr="00C47B6C" w:rsidTr="0070614B">
        <w:trPr>
          <w:cantSplit/>
          <w:trHeight w:val="331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</w:t>
            </w:r>
            <w:r w:rsidRPr="00D32A38">
              <w:rPr>
                <w:sz w:val="28"/>
                <w:szCs w:val="28"/>
                <w:lang w:val="ru-RU"/>
              </w:rPr>
              <w:t xml:space="preserve"> на</w:t>
            </w:r>
            <w:r w:rsidRPr="00C47B6C">
              <w:rPr>
                <w:sz w:val="28"/>
                <w:szCs w:val="28"/>
              </w:rPr>
              <w:t xml:space="preserve"> природном</w:t>
            </w:r>
            <w:r w:rsidRPr="00C47B6C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</w:rPr>
              <w:t xml:space="preserve"> газе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 xml:space="preserve">24 (с выработкой </w:t>
            </w:r>
            <w:r w:rsidR="001E3EE4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93,</w:t>
            </w:r>
            <w:r>
              <w:rPr>
                <w:sz w:val="28"/>
                <w:szCs w:val="28"/>
                <w:lang w:val="ru-RU"/>
              </w:rPr>
              <w:t>6</w:t>
            </w:r>
            <w:r w:rsidRPr="00C47B6C">
              <w:rPr>
                <w:sz w:val="28"/>
                <w:szCs w:val="28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% тепловой энергии)</w:t>
            </w:r>
          </w:p>
        </w:tc>
      </w:tr>
      <w:tr w:rsidR="00A676CD" w:rsidRPr="00C47B6C" w:rsidTr="0070614B">
        <w:trPr>
          <w:cantSplit/>
          <w:trHeight w:val="126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мазуте</w:t>
            </w:r>
            <w:r w:rsidRPr="00C47B6C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 xml:space="preserve">2 (с выработкой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C47B6C">
              <w:rPr>
                <w:sz w:val="28"/>
                <w:szCs w:val="28"/>
                <w:lang w:val="ru-RU"/>
              </w:rPr>
              <w:t xml:space="preserve"> 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дизельном топливе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1 (с выработкой 0,1%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твердом топливе (уголь)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1E3EE4" w:rsidP="00E52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 (с выработкой 4,</w:t>
            </w:r>
            <w:r w:rsidR="00A676CD">
              <w:rPr>
                <w:sz w:val="28"/>
                <w:szCs w:val="28"/>
                <w:lang w:val="ru-RU"/>
              </w:rPr>
              <w:t>3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% тепловой </w:t>
            </w:r>
            <w:r w:rsidR="00A676CD" w:rsidRPr="00D32A38">
              <w:rPr>
                <w:sz w:val="28"/>
                <w:szCs w:val="28"/>
                <w:lang w:val="ru-RU"/>
              </w:rPr>
              <w:t>энергии</w:t>
            </w:r>
            <w:r w:rsidR="00A676CD" w:rsidRPr="00C47B6C">
              <w:rPr>
                <w:sz w:val="28"/>
                <w:szCs w:val="28"/>
              </w:rPr>
              <w:t>)</w:t>
            </w:r>
          </w:p>
        </w:tc>
      </w:tr>
      <w:tr w:rsidR="00A676CD" w:rsidRPr="00C47B6C" w:rsidTr="0070614B">
        <w:trPr>
          <w:cantSplit/>
          <w:trHeight w:val="457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 сдана в аренду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1 котельная (</w:t>
            </w:r>
            <w:r w:rsidR="00CD4193">
              <w:rPr>
                <w:sz w:val="28"/>
                <w:szCs w:val="28"/>
                <w:lang w:val="ru-RU"/>
              </w:rPr>
              <w:t>ООО «ТПК</w:t>
            </w:r>
            <w:r w:rsidRPr="00D32A38">
              <w:rPr>
                <w:sz w:val="28"/>
                <w:szCs w:val="28"/>
                <w:lang w:val="ru-RU"/>
              </w:rPr>
              <w:t>«Балтптицепром</w:t>
            </w:r>
            <w:r w:rsidRPr="00C47B6C">
              <w:rPr>
                <w:sz w:val="28"/>
                <w:szCs w:val="28"/>
              </w:rPr>
              <w:t>»).</w:t>
            </w:r>
          </w:p>
        </w:tc>
      </w:tr>
    </w:tbl>
    <w:p w:rsidR="00D32A38" w:rsidRDefault="00D32A38" w:rsidP="009A23BB">
      <w:pPr>
        <w:spacing w:after="200" w:line="276" w:lineRule="auto"/>
        <w:ind w:firstLine="708"/>
        <w:outlineLvl w:val="0"/>
        <w:rPr>
          <w:sz w:val="28"/>
          <w:szCs w:val="28"/>
          <w:lang w:val="ru-RU"/>
        </w:rPr>
      </w:pPr>
    </w:p>
    <w:p w:rsidR="00A676CD" w:rsidRPr="009A23BB" w:rsidRDefault="00A676CD" w:rsidP="009A23BB">
      <w:pPr>
        <w:spacing w:after="200" w:line="276" w:lineRule="auto"/>
        <w:ind w:firstLine="708"/>
        <w:outlineLvl w:val="0"/>
        <w:rPr>
          <w:rFonts w:eastAsia="ヒラギノ角ゴ Pro W3"/>
          <w:sz w:val="28"/>
          <w:szCs w:val="28"/>
          <w:lang w:val="ru-RU"/>
        </w:rPr>
      </w:pPr>
      <w:r w:rsidRPr="009A23BB">
        <w:rPr>
          <w:sz w:val="28"/>
          <w:szCs w:val="28"/>
          <w:lang w:val="ru-RU"/>
        </w:rPr>
        <w:t>Производственная программа на 202</w:t>
      </w:r>
      <w:r w:rsidR="001E3EE4">
        <w:rPr>
          <w:sz w:val="28"/>
          <w:szCs w:val="28"/>
          <w:lang w:val="ru-RU"/>
        </w:rPr>
        <w:t>1</w:t>
      </w:r>
      <w:r w:rsidRPr="009A23BB">
        <w:rPr>
          <w:sz w:val="28"/>
          <w:szCs w:val="28"/>
          <w:lang w:val="ru-RU"/>
        </w:rPr>
        <w:t xml:space="preserve"> год.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40"/>
        <w:gridCol w:w="4804"/>
        <w:gridCol w:w="2409"/>
      </w:tblGrid>
      <w:tr w:rsidR="00A676CD" w:rsidRPr="009A23BB" w:rsidTr="00A676CD">
        <w:trPr>
          <w:trHeight w:val="9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№ </w:t>
            </w:r>
            <w:proofErr w:type="gramStart"/>
            <w:r w:rsidRPr="009A23BB">
              <w:rPr>
                <w:bCs/>
                <w:lang w:val="ru-RU"/>
              </w:rPr>
              <w:t>п</w:t>
            </w:r>
            <w:proofErr w:type="gramEnd"/>
            <w:r w:rsidRPr="009A23BB">
              <w:rPr>
                <w:bCs/>
                <w:lang w:val="ru-RU"/>
              </w:rPr>
              <w:t>/п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Наименование показателей,</w:t>
            </w:r>
          </w:p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тыс. Гкал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План</w:t>
            </w:r>
          </w:p>
          <w:p w:rsidR="00A676CD" w:rsidRPr="009A23BB" w:rsidRDefault="00A676CD" w:rsidP="004B0E5D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202</w:t>
            </w:r>
            <w:r w:rsidR="004B0E5D">
              <w:rPr>
                <w:bCs/>
                <w:lang w:val="ru-RU"/>
              </w:rPr>
              <w:t>1</w:t>
            </w:r>
            <w:r w:rsidRPr="009A23BB">
              <w:rPr>
                <w:bCs/>
                <w:lang w:val="ru-RU"/>
              </w:rPr>
              <w:t xml:space="preserve"> года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Выработка тепловой энергии собственными источниками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3C1535">
            <w:pPr>
              <w:jc w:val="center"/>
              <w:rPr>
                <w:lang w:val="ru-RU"/>
              </w:rPr>
            </w:pPr>
            <w:r w:rsidRPr="009A23BB">
              <w:rPr>
                <w:lang w:val="ru-RU"/>
              </w:rPr>
              <w:t>1</w:t>
            </w:r>
            <w:r w:rsidR="003C1535">
              <w:rPr>
                <w:lang w:val="ru-RU"/>
              </w:rPr>
              <w:t> 243,64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D32A38" w:rsidRDefault="00A676CD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D32A38">
              <w:rPr>
                <w:lang w:val="ru-RU"/>
              </w:rPr>
              <w:t>котельные на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 xml:space="preserve">1 </w:t>
            </w:r>
            <w:r w:rsidR="003C1535">
              <w:rPr>
                <w:lang w:val="ru-RU"/>
              </w:rPr>
              <w:t>164,17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D32A38" w:rsidRDefault="00A676CD" w:rsidP="009A23BB">
            <w:pPr>
              <w:rPr>
                <w:lang w:val="ru-RU"/>
              </w:rPr>
            </w:pPr>
            <w:r w:rsidRPr="009A23BB">
              <w:t>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D32A38">
              <w:rPr>
                <w:lang w:val="ru-RU"/>
              </w:rPr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9A23BB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5,29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D32A38" w:rsidRDefault="00A676CD" w:rsidP="009A23BB">
            <w:pPr>
              <w:rPr>
                <w:lang w:val="ru-RU"/>
              </w:rPr>
            </w:pPr>
            <w:r w:rsidRPr="009A23BB">
              <w:t>1.3.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D32A38">
              <w:rPr>
                <w:lang w:val="ru-RU"/>
              </w:rPr>
              <w:t xml:space="preserve">котельные на </w:t>
            </w:r>
            <w:r w:rsidR="00D32A38" w:rsidRPr="00D32A38">
              <w:rPr>
                <w:lang w:val="ru-RU"/>
              </w:rPr>
              <w:t>доз</w:t>
            </w:r>
            <w:r w:rsidRPr="00D32A38">
              <w:rPr>
                <w:lang w:val="ru-RU"/>
              </w:rPr>
              <w:t xml:space="preserve"> топливе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0,86</w:t>
            </w:r>
          </w:p>
        </w:tc>
      </w:tr>
      <w:tr w:rsidR="00A676CD" w:rsidRPr="009A23BB" w:rsidTr="00D32A38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D32A38" w:rsidRDefault="00A676CD" w:rsidP="009A23BB">
            <w:pPr>
              <w:rPr>
                <w:lang w:val="ru-RU"/>
              </w:rPr>
            </w:pPr>
            <w:r w:rsidRPr="009A23BB">
              <w:t>1.4.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D32A38">
              <w:rPr>
                <w:lang w:val="ru-RU"/>
              </w:rPr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>5</w:t>
            </w:r>
            <w:r w:rsidR="003C1535">
              <w:rPr>
                <w:lang w:val="ru-RU"/>
              </w:rPr>
              <w:t>3,02</w:t>
            </w:r>
          </w:p>
        </w:tc>
      </w:tr>
      <w:tr w:rsidR="00A676CD" w:rsidRPr="009A23BB" w:rsidTr="00D32A38">
        <w:trPr>
          <w:trHeight w:val="98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Расход тепловой энергии на производственные и </w:t>
            </w:r>
            <w:proofErr w:type="spellStart"/>
            <w:r w:rsidRPr="009A23BB">
              <w:rPr>
                <w:bCs/>
                <w:lang w:val="ru-RU"/>
              </w:rPr>
              <w:t>хоз</w:t>
            </w:r>
            <w:proofErr w:type="gramStart"/>
            <w:r w:rsidRPr="009A23BB">
              <w:rPr>
                <w:bCs/>
                <w:lang w:val="ru-RU"/>
              </w:rPr>
              <w:t>.н</w:t>
            </w:r>
            <w:proofErr w:type="gramEnd"/>
            <w:r w:rsidRPr="009A23BB">
              <w:rPr>
                <w:bCs/>
                <w:lang w:val="ru-RU"/>
              </w:rPr>
              <w:t>ужды</w:t>
            </w:r>
            <w:proofErr w:type="spellEnd"/>
            <w:r w:rsidRPr="009A23BB">
              <w:rPr>
                <w:bCs/>
                <w:lang w:val="ru-RU"/>
              </w:rPr>
              <w:t xml:space="preserve"> котельных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>1</w:t>
            </w:r>
            <w:r w:rsidR="003C1535">
              <w:rPr>
                <w:lang w:val="ru-RU"/>
              </w:rPr>
              <w:t>4,49</w:t>
            </w:r>
          </w:p>
        </w:tc>
      </w:tr>
      <w:tr w:rsidR="00A676CD" w:rsidRPr="009A23BB" w:rsidTr="00A676CD">
        <w:trPr>
          <w:trHeight w:val="11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Подано в сеть от собственных источников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>1</w:t>
            </w:r>
            <w:r w:rsidR="003C1535">
              <w:t> </w:t>
            </w:r>
            <w:r w:rsidRPr="009A23BB">
              <w:t>2</w:t>
            </w:r>
            <w:r w:rsidR="003C1535">
              <w:rPr>
                <w:lang w:val="ru-RU"/>
              </w:rPr>
              <w:t>29,14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D32A38" w:rsidRDefault="00A676CD" w:rsidP="009A23BB">
            <w:pPr>
              <w:rPr>
                <w:lang w:val="ru-RU"/>
              </w:rPr>
            </w:pPr>
            <w:r w:rsidRPr="009A23BB">
              <w:t>3.1.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D32A38">
              <w:rPr>
                <w:lang w:val="ru-RU"/>
              </w:rPr>
              <w:t>котельные</w:t>
            </w:r>
            <w:r w:rsidRPr="009A23BB">
              <w:t xml:space="preserve"> на</w:t>
            </w:r>
            <w:r w:rsidRPr="00D32A38">
              <w:rPr>
                <w:lang w:val="ru-RU"/>
              </w:rPr>
              <w:t xml:space="preserve">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3C1535">
            <w:pPr>
              <w:jc w:val="center"/>
              <w:rPr>
                <w:lang w:val="ru-RU"/>
              </w:rPr>
            </w:pPr>
            <w:r>
              <w:t>1 </w:t>
            </w:r>
            <w:r>
              <w:rPr>
                <w:lang w:val="ru-RU"/>
              </w:rPr>
              <w:t>152,72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9A23BB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4,32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котельные на диз топливе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0,85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9A23BB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1,25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Покупная тепловая 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3C1535">
            <w:pPr>
              <w:jc w:val="center"/>
            </w:pPr>
            <w:r w:rsidRPr="009A23BB">
              <w:t>71</w:t>
            </w:r>
            <w:r w:rsidR="003C1535">
              <w:rPr>
                <w:lang w:val="ru-RU"/>
              </w:rPr>
              <w:t>6</w:t>
            </w:r>
            <w:r w:rsidRPr="009A23BB">
              <w:t>,</w:t>
            </w:r>
            <w:r w:rsidR="003C1535">
              <w:rPr>
                <w:lang w:val="ru-RU"/>
              </w:rPr>
              <w:t>1</w:t>
            </w:r>
            <w:r w:rsidRPr="009A23BB">
              <w:t>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4.1.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>ТЭЦ-2</w:t>
            </w:r>
            <w:r w:rsidR="00CD4193">
              <w:rPr>
                <w:lang w:val="ru-RU"/>
              </w:rPr>
              <w:t>(Южная часть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9A23BB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53,58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4.2.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4193" w:rsidRDefault="00A676CD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 xml:space="preserve">ТЭЦ-2 </w:t>
            </w:r>
            <w:r w:rsidR="00CD4193">
              <w:rPr>
                <w:lang w:val="ru-RU"/>
              </w:rPr>
              <w:t>(</w:t>
            </w:r>
            <w:r w:rsidRPr="00CD4193">
              <w:rPr>
                <w:lang w:val="ru-RU"/>
              </w:rPr>
              <w:t>Юго-Восто</w:t>
            </w:r>
            <w:r w:rsidR="00CD4193">
              <w:rPr>
                <w:lang w:val="ru-RU"/>
              </w:rPr>
              <w:t xml:space="preserve">чная часть </w:t>
            </w:r>
          </w:p>
          <w:p w:rsidR="00A676CD" w:rsidRPr="00CD4193" w:rsidRDefault="00CD4193" w:rsidP="00CD4193">
            <w:pPr>
              <w:rPr>
                <w:lang w:val="ru-RU"/>
              </w:rPr>
            </w:pPr>
            <w:r>
              <w:rPr>
                <w:lang w:val="ru-RU"/>
              </w:rPr>
              <w:t xml:space="preserve">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3C1535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1</w:t>
            </w:r>
            <w:r w:rsidR="003C1535">
              <w:rPr>
                <w:lang w:val="ru-RU"/>
              </w:rPr>
              <w:t>6,74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CD4193" w:rsidP="009A23BB">
            <w:pPr>
              <w:rPr>
                <w:lang w:val="ru-RU"/>
              </w:rPr>
            </w:pPr>
            <w:r>
              <w:rPr>
                <w:lang w:val="ru-RU"/>
              </w:rPr>
              <w:t>ТЭЦ-1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3C1535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2</w:t>
            </w:r>
            <w:r w:rsidR="003C1535">
              <w:rPr>
                <w:lang w:val="ru-RU"/>
              </w:rPr>
              <w:t>36,13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РТС "Южная"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3C1535" w:rsidP="003C1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178,83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CD4193" w:rsidP="00CD4193">
            <w:pPr>
              <w:rPr>
                <w:lang w:val="ru-RU"/>
              </w:rPr>
            </w:pPr>
            <w:r>
              <w:rPr>
                <w:lang w:val="ru-RU"/>
              </w:rPr>
              <w:t>Котельная ООО «ТПК «</w:t>
            </w:r>
            <w:r w:rsidR="00A676CD" w:rsidRPr="00CD4193">
              <w:rPr>
                <w:lang w:val="ru-RU"/>
              </w:rPr>
              <w:t>Балтптицепром</w:t>
            </w:r>
            <w:r>
              <w:rPr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3C1535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3</w:t>
            </w:r>
            <w:r w:rsidR="003C1535">
              <w:rPr>
                <w:lang w:val="ru-RU"/>
              </w:rPr>
              <w:t>0,87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bCs/>
                <w:lang w:val="ru-RU"/>
              </w:rPr>
            </w:pPr>
            <w:r w:rsidRPr="00CD4193">
              <w:rPr>
                <w:bCs/>
                <w:lang w:val="ru-RU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Отпуск тепловой энергии в сеть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3C1535" w:rsidP="009A2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1 945,29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Потери тепловой энергии в сетях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>29</w:t>
            </w:r>
            <w:r w:rsidR="003C1535">
              <w:rPr>
                <w:lang w:val="ru-RU"/>
              </w:rPr>
              <w:t>0</w:t>
            </w:r>
            <w:r w:rsidRPr="009A23BB">
              <w:t>,</w:t>
            </w:r>
            <w:r w:rsidR="003C1535">
              <w:rPr>
                <w:lang w:val="ru-RU"/>
              </w:rPr>
              <w:t>98</w:t>
            </w:r>
          </w:p>
        </w:tc>
      </w:tr>
      <w:tr w:rsidR="00A676CD" w:rsidRPr="009A23BB" w:rsidTr="00A676CD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 хозяйственные нужды предприятия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lang w:val="ru-RU"/>
              </w:rPr>
            </w:pPr>
            <w:r w:rsidRPr="009A23BB">
              <w:t>2,</w:t>
            </w:r>
            <w:r w:rsidR="003C1535">
              <w:rPr>
                <w:lang w:val="ru-RU"/>
              </w:rPr>
              <w:t>0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Полезный отпуск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3C1535" w:rsidRDefault="00A676CD" w:rsidP="003C1535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</w:rPr>
              <w:t>1</w:t>
            </w:r>
            <w:r w:rsidR="003C1535">
              <w:rPr>
                <w:bCs/>
              </w:rPr>
              <w:t> </w:t>
            </w:r>
            <w:r w:rsidR="003C1535">
              <w:rPr>
                <w:bCs/>
                <w:lang w:val="ru-RU"/>
              </w:rPr>
              <w:t>651,86</w:t>
            </w:r>
          </w:p>
        </w:tc>
      </w:tr>
    </w:tbl>
    <w:p w:rsidR="00A676CD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</w:rPr>
      </w:pPr>
    </w:p>
    <w:p w:rsidR="00A676CD" w:rsidRPr="00A676CD" w:rsidRDefault="00A676CD" w:rsidP="00A676C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Одной из главных целей   МП «Калининградтеплосеть» является поддержание технологии производства и передачи тепловой энергии в работоспособном состоянии с целью надежного теплоснабжения жителей города Калининграда.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оборудования, зданий и сооружений МП «Калининградтеплосеть»  проводится в соответствии с Планом мероприятий по подготовке  к работе в осенне-зимний период 202</w:t>
      </w:r>
      <w:r w:rsidR="001E3E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1E3E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утвержденным Постановлением администрации городского округа «Город Калининград», а также приказом </w:t>
      </w:r>
      <w:r w:rsidR="00CD4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редприятия.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  предусмотрено проведение  капитальных  и текущих  ремонтов оборудования, зданий и сооружений на сумму</w:t>
      </w:r>
      <w:r w:rsidR="009A23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772">
        <w:rPr>
          <w:rFonts w:ascii="Times New Roman" w:hAnsi="Times New Roman"/>
          <w:sz w:val="28"/>
          <w:szCs w:val="28"/>
        </w:rPr>
        <w:t>147,1</w:t>
      </w:r>
      <w:r w:rsidRPr="00D32A38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руб., (</w:t>
      </w:r>
      <w:r w:rsidR="00540ABF">
        <w:rPr>
          <w:rFonts w:ascii="Times New Roman" w:hAnsi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НДС), выполняемых подрядными организациями и собственными силами.</w:t>
      </w:r>
    </w:p>
    <w:p w:rsidR="0031474E" w:rsidRPr="00A676CD" w:rsidRDefault="0031474E">
      <w:pPr>
        <w:rPr>
          <w:lang w:val="ru-RU"/>
        </w:rPr>
      </w:pPr>
    </w:p>
    <w:sectPr w:rsidR="0031474E" w:rsidRPr="00A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0B3A53"/>
    <w:rsid w:val="001E3EE4"/>
    <w:rsid w:val="0031474E"/>
    <w:rsid w:val="003C1535"/>
    <w:rsid w:val="00482772"/>
    <w:rsid w:val="004B0E5D"/>
    <w:rsid w:val="00540ABF"/>
    <w:rsid w:val="007F1FAA"/>
    <w:rsid w:val="008B7D78"/>
    <w:rsid w:val="008D34CC"/>
    <w:rsid w:val="009A23BB"/>
    <w:rsid w:val="00A676CD"/>
    <w:rsid w:val="00CD4193"/>
    <w:rsid w:val="00D32A38"/>
    <w:rsid w:val="00E52AEE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ts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Смирнова</dc:creator>
  <cp:lastModifiedBy>Тамара Смирнова</cp:lastModifiedBy>
  <cp:revision>6</cp:revision>
  <cp:lastPrinted>2020-05-26T11:50:00Z</cp:lastPrinted>
  <dcterms:created xsi:type="dcterms:W3CDTF">2021-03-22T08:46:00Z</dcterms:created>
  <dcterms:modified xsi:type="dcterms:W3CDTF">2021-04-29T09:34:00Z</dcterms:modified>
</cp:coreProperties>
</file>